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78" w:rsidRPr="00B13534" w:rsidRDefault="00213139" w:rsidP="00B1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353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Диссеминация</w:t>
      </w:r>
      <w:r w:rsidR="00B13534" w:rsidRPr="00B1353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1265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инновационного опыта</w:t>
      </w:r>
    </w:p>
    <w:p w:rsidR="00F26BD6" w:rsidRPr="00B13534" w:rsidRDefault="00F26BD6" w:rsidP="00D1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D12657" w:rsidRPr="00947E2D" w:rsidRDefault="00947E2D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7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</w:t>
      </w:r>
    </w:p>
    <w:p w:rsidR="002F4435" w:rsidRPr="00B13534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ноября  2013 учебного года МБДОУ центр развития ребенка – детский сад № 55 работает в статусе муниципальной инновационной площадки и с декабря 2014 года  в статусе краевой и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новационной площадки по теме: </w:t>
      </w:r>
      <w:bookmarkStart w:id="0" w:name="more"/>
      <w:bookmarkEnd w:id="0"/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здоровья детей дошкольного возраста в контексте ценностного подхода и в соответствии с требованиями ФГОС дошкольного образования».</w:t>
      </w:r>
    </w:p>
    <w:p w:rsidR="002F4435" w:rsidRPr="00B13534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руководитель проекта: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Семенака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Ивановна, кандидат педагогических наук, доцент кафедры теории, истории педагогики и образовательной практики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Армавирской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ударственной педагогической академии, Заслуженный учитель РФ.</w:t>
      </w:r>
    </w:p>
    <w:p w:rsidR="002F4435" w:rsidRPr="00B13534" w:rsidRDefault="002F4435" w:rsidP="002F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</w:p>
    <w:p w:rsidR="002F4435" w:rsidRPr="00B13534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актуальных в современном дошкольном образовании является проблема воспит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здорового ребенка. </w:t>
      </w:r>
    </w:p>
    <w:p w:rsidR="002F4435" w:rsidRPr="00B13534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физическое развитие ребенка является одним из наиболее важных показателей качества дошкольного образования. Высокий уровень здоровья человека во многом определяет возможность освоения им всех человеческих ценностей.</w:t>
      </w:r>
      <w:r w:rsidR="00E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общекультурных ценно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здоровье</w:t>
      </w:r>
      <w:r w:rsidR="00E00E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ведущая ценность</w:t>
      </w:r>
      <w:r w:rsidR="00E00E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основой, без которой процесс успешного развития ли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трудно себе п</w:t>
      </w:r>
      <w:r w:rsidR="00E0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редставить. </w:t>
      </w:r>
      <w:r w:rsidRPr="00B1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 здоровье является тем богатством, которое сегодня с трудом накапливается, но которое можно быстро и легко растратить. </w:t>
      </w:r>
    </w:p>
    <w:p w:rsidR="002F4435" w:rsidRPr="00B13534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проектного </w:t>
      </w:r>
      <w:r w:rsidRPr="00B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исследования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выступает: укрепление здоровья детей д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возраста в условиях дошкольного образовательного учреждения.</w:t>
      </w:r>
    </w:p>
    <w:p w:rsidR="002F4435" w:rsidRPr="00B13534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исследования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выступает процесс укрепления здоровья детей дошкольного во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раста на основе ценностного подхода и в соответствии с требованиями ФГОС дошкольного обр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зования.</w:t>
      </w:r>
    </w:p>
    <w:p w:rsidR="002F4435" w:rsidRDefault="002F4435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исследования: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в ДОУ системы работы в рамках проектируемой модели по укреплению здоровья детей дошкольного возраста на основе ценностного подхода и в соотве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ствии с требованиями ФГОС дошкольного образования.</w:t>
      </w:r>
    </w:p>
    <w:p w:rsidR="00947E2D" w:rsidRDefault="00947E2D" w:rsidP="00B5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47E2D" w:rsidRPr="00947E2D" w:rsidRDefault="00947E2D" w:rsidP="00B5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E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3</w:t>
      </w:r>
    </w:p>
    <w:p w:rsidR="00B56AA9" w:rsidRPr="00B13534" w:rsidRDefault="00B56AA9" w:rsidP="00B5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исследования: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Выявить и обосновать педагогические условия укрепления здоровья детей в МБДОУ    на основе ценностного подхода.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Спроектировать и реализовать моде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 укрепления здоровья детей до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возраста на основе ценностного подхода с учетом  требований ФГОС дошкольного образования.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Разработать и апробировать комплексную программу здоровья в ДОУ, основанную на ценностном подходе и направленной на создание единой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среды, учитыв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ющей системное взаимодействие разных регуляторов здоровья детей: семья, ДОУ, внешняя среда.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Создать систему комплексной оценки здоровья ребенка и использования  ее результатов в образовательном процессе с целью обеспечения условий для укрепления здоровья воспитанников. 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Разработать и реализовать план совместной деятельности с родителями воспитанников по укреплению здоровья детей.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Внедрить в практику организации работы по физическому развитию детей новые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вьесберегающие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и методики: авторская технология Н.Н. Ефименко «Театр физическ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воспитания, коррекции, оздоровления детей дошкольного и младшего школьного возраста»;  технологии оздоровительного дыхания (по Бутейко), дыхательной и артикуляционной гимнаст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ки; фитнес-технологии (игровой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стретчинг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методике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А.Г.Назаровой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фитбол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-гимнастика, степ-аэробика, занятия на тренажерах), игровой массаж А. Уманской и К.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Динейки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рефлекс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терапии, арт-терапии,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музыко</w:t>
      </w:r>
      <w:proofErr w:type="spellEnd"/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терапии</w:t>
      </w:r>
      <w:proofErr w:type="gram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рефлексо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-динамической игры, эвритмии.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Повысить уровень педагогической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омпетентности педагогических ра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ботников по пр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блеме </w:t>
      </w:r>
      <w:proofErr w:type="spellStart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дошкольников.</w:t>
      </w:r>
    </w:p>
    <w:p w:rsidR="00B56AA9" w:rsidRPr="00B13534" w:rsidRDefault="00B56AA9" w:rsidP="00B56A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Разработать научно-методические рекомендации для педагогов и родителей по воспит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нию ценностного отношения детей к здоровью. </w:t>
      </w:r>
    </w:p>
    <w:p w:rsidR="00D17CBC" w:rsidRDefault="00D17CBC" w:rsidP="00852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успешного распространения результатов опыта работы по инновационному проекту нами в рамках плана реализации был разработан план диссеминации, который развивается по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дующим каналам:</w:t>
      </w:r>
    </w:p>
    <w:p w:rsidR="00947E2D" w:rsidRDefault="00947E2D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E2D" w:rsidRPr="00947E2D" w:rsidRDefault="00947E2D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E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4</w:t>
      </w:r>
    </w:p>
    <w:p w:rsidR="00D17CBC" w:rsidRDefault="00D17CBC" w:rsidP="0094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0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1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нформационный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97A" w:rsidRPr="00B13534" w:rsidRDefault="0085297A" w:rsidP="0085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3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Издание методических пособий и сборников</w:t>
      </w:r>
    </w:p>
    <w:p w:rsidR="0085297A" w:rsidRPr="00B13534" w:rsidRDefault="0085297A" w:rsidP="0085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-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7"/>
        <w:gridCol w:w="2209"/>
        <w:gridCol w:w="2693"/>
        <w:gridCol w:w="993"/>
        <w:gridCol w:w="1784"/>
        <w:gridCol w:w="2150"/>
      </w:tblGrid>
      <w:tr w:rsidR="0085297A" w:rsidRPr="00B13534" w:rsidTr="00D0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ind w:left="-108" w:right="-1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09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Название, автор</w:t>
            </w:r>
          </w:p>
        </w:tc>
        <w:tc>
          <w:tcPr>
            <w:tcW w:w="2693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Рецензент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84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2150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85297A" w:rsidRPr="00B13534" w:rsidTr="00D0277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:rsidR="0085297A" w:rsidRPr="00B13534" w:rsidRDefault="00947E2D" w:rsidP="00D027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85297A" w:rsidRPr="00B13534" w:rsidRDefault="0085297A" w:rsidP="00D0277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двиг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деятельн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детей дошкол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возраста с уч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 биологических ритмов/</w:t>
            </w:r>
          </w:p>
          <w:p w:rsidR="0085297A" w:rsidRPr="00B13534" w:rsidRDefault="0085297A" w:rsidP="00D0277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Хацкевич И.Г.</w:t>
            </w:r>
          </w:p>
        </w:tc>
        <w:tc>
          <w:tcPr>
            <w:tcW w:w="2693" w:type="dxa"/>
          </w:tcPr>
          <w:p w:rsidR="0085297A" w:rsidRPr="00B13534" w:rsidRDefault="0085297A" w:rsidP="00D0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Петьков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В.А. доктор педагогических наук, профессора кафедры социальной работы 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Армавирского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инстит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социального образ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 (филиала) Ро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сийского социального университета</w:t>
            </w:r>
          </w:p>
        </w:tc>
        <w:tc>
          <w:tcPr>
            <w:tcW w:w="993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84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150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о внедрении 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(г. Харьков Укр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ина)</w:t>
            </w:r>
          </w:p>
        </w:tc>
      </w:tr>
      <w:tr w:rsidR="0085297A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:rsidR="0085297A" w:rsidRPr="00B13534" w:rsidRDefault="00947E2D" w:rsidP="00D027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местной работы дошкольного обр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зовательного учреждения и с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мьи по сохран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нию и укреплению здоровья детей/ 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Хацкевич И.Г.</w:t>
            </w:r>
          </w:p>
        </w:tc>
        <w:tc>
          <w:tcPr>
            <w:tcW w:w="2693" w:type="dxa"/>
          </w:tcPr>
          <w:p w:rsidR="0085297A" w:rsidRPr="00B13534" w:rsidRDefault="0085297A" w:rsidP="00D0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Семенака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С.И., канд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 педагогических наук, доцент кафедры теории, истории пед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гогики и образовател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практики 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Армави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государственной педагогической акад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мии </w:t>
            </w:r>
          </w:p>
        </w:tc>
        <w:tc>
          <w:tcPr>
            <w:tcW w:w="993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4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150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о внедрении 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(г. Харьков Укр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ина)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:rsidR="0085297A" w:rsidRPr="00B13534" w:rsidRDefault="00947E2D" w:rsidP="00D027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85297A" w:rsidRPr="00B13534" w:rsidRDefault="0085297A" w:rsidP="00D0277B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Взаимодействие ДОУ и семьи в формировании экологической культуры старших дошкольников/ 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  <w:p w:rsidR="0085297A" w:rsidRPr="00B13534" w:rsidRDefault="0085297A" w:rsidP="00D0277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297A" w:rsidRPr="00B13534" w:rsidRDefault="0085297A" w:rsidP="00D0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 Матвеева, канд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 педагогических наук, доцент кафедры социального менед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 и управления 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разованием ФГБОУ ВПО «Поволжская го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ударственная социал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но-гуманитарная ак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демия»;</w:t>
            </w:r>
          </w:p>
          <w:p w:rsidR="0085297A" w:rsidRPr="00B13534" w:rsidRDefault="0085297A" w:rsidP="00D0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Серых Л.А. кандидат педагогических наук, зав. отделом МБОУ ДПО «Центр развития образования городского округа Самара»</w:t>
            </w:r>
          </w:p>
        </w:tc>
        <w:tc>
          <w:tcPr>
            <w:tcW w:w="993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4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150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Справка-подтверждение о внедрении (г. Харьков Украина)</w:t>
            </w:r>
          </w:p>
        </w:tc>
      </w:tr>
      <w:tr w:rsidR="0085297A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85297A" w:rsidRPr="00B13534" w:rsidRDefault="0085297A" w:rsidP="00D027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уровень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пособия и сборники</w:t>
            </w:r>
          </w:p>
        </w:tc>
      </w:tr>
      <w:tr w:rsidR="0085297A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85297A" w:rsidRPr="00B13534" w:rsidRDefault="0085297A" w:rsidP="00D0277B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Гармония души. Программа духо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но-нравственного воспитания детей 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старшего д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 возра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та/ Чурилова Т.Ю.</w:t>
            </w:r>
          </w:p>
        </w:tc>
        <w:tc>
          <w:tcPr>
            <w:tcW w:w="2693" w:type="dxa"/>
          </w:tcPr>
          <w:p w:rsidR="0085297A" w:rsidRPr="00B13534" w:rsidRDefault="0085297A" w:rsidP="00D0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Сальникова А.В., ка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дидата исторических наук, докторанта к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федры Всеобщей и от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чественной истории АГПА.</w:t>
            </w:r>
          </w:p>
        </w:tc>
        <w:tc>
          <w:tcPr>
            <w:tcW w:w="993" w:type="dxa"/>
          </w:tcPr>
          <w:p w:rsidR="0085297A" w:rsidRPr="00B13534" w:rsidRDefault="0085297A" w:rsidP="00D0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784" w:type="dxa"/>
          </w:tcPr>
          <w:p w:rsidR="0085297A" w:rsidRPr="00B13534" w:rsidRDefault="0085297A" w:rsidP="00D0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150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Справка-подтверждение о внедрении опыта работы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(г. Хадыженск Краснодарский край)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09" w:type="dxa"/>
          </w:tcPr>
          <w:p w:rsidR="0085297A" w:rsidRPr="00B13534" w:rsidRDefault="0085297A" w:rsidP="00D0277B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Гражданско-патриотическая направленность в музыкальном во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питании дошкол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ников/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93" w:type="dxa"/>
          </w:tcPr>
          <w:p w:rsidR="0085297A" w:rsidRPr="00B13534" w:rsidRDefault="0085297A" w:rsidP="00D0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Дубогрызова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Г.Н., ка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дидат педагогических наук, доцент кафедры педагогики и технол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гий дошкольного и начального образов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АГПА.</w:t>
            </w:r>
          </w:p>
        </w:tc>
        <w:tc>
          <w:tcPr>
            <w:tcW w:w="993" w:type="dxa"/>
          </w:tcPr>
          <w:p w:rsidR="0085297A" w:rsidRPr="00B13534" w:rsidRDefault="0085297A" w:rsidP="00D0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84" w:type="dxa"/>
          </w:tcPr>
          <w:p w:rsidR="0085297A" w:rsidRPr="00B13534" w:rsidRDefault="0085297A" w:rsidP="00D02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Полипринт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ИП Чайка А.Н.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</w:tc>
        <w:tc>
          <w:tcPr>
            <w:tcW w:w="2150" w:type="dxa"/>
          </w:tcPr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Справка-подтверждение о внедрении опыта работы</w:t>
            </w: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(г. Хадыженск Краснодарский край)</w:t>
            </w:r>
          </w:p>
        </w:tc>
      </w:tr>
    </w:tbl>
    <w:p w:rsidR="00F03408" w:rsidRDefault="00F03408" w:rsidP="008529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77B" w:rsidRPr="00B13534" w:rsidRDefault="00D0277B" w:rsidP="00D0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Публикации в средствах массовой информации</w:t>
      </w:r>
    </w:p>
    <w:p w:rsidR="00D0277B" w:rsidRPr="00B13534" w:rsidRDefault="00D0277B" w:rsidP="00D0277B">
      <w:pPr>
        <w:widowControl w:val="0"/>
        <w:autoSpaceDE w:val="0"/>
        <w:autoSpaceDN w:val="0"/>
        <w:adjustRightInd w:val="0"/>
        <w:spacing w:after="0" w:line="240" w:lineRule="auto"/>
        <w:ind w:left="-6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35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(сборники,  журналы, газеты, сайты)</w:t>
      </w:r>
    </w:p>
    <w:tbl>
      <w:tblPr>
        <w:tblStyle w:val="1-4"/>
        <w:tblpPr w:leftFromText="180" w:rightFromText="180" w:vertAnchor="text" w:horzAnchor="margin" w:tblpXSpec="center" w:tblpY="20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142"/>
        <w:gridCol w:w="3969"/>
      </w:tblGrid>
      <w:tr w:rsidR="00D0277B" w:rsidRPr="00B13534" w:rsidTr="00D0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Публикация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пу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ликации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публикации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аспекты методики </w:t>
            </w: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до-школьного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образования» 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статей международной научно-практической конференции «Исследование различных направл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 развития психологии и педагог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аспекты педагогики и психологии в дошкольном воспит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нии/ Шарапова М.В. 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научный журнал «Инновационная наука» № 1-2 от 12 02. 2015г.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Эволюция современной науки 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Малыгина Т.С. 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статей международной научно-практической конференции «Эволюция современной науки»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школе здорового ребе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ка/ Григорян Л.Г., Хацкевич И.Г. 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международной научно-практической конференции «Д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школьное образование в России и за рубежом: шаг в будущее» ФГБОУ ВПО «АГПА»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 в п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дагогическом процессе ДОУ/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Бойко Е.Н. 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международной научно-практической конференции матери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 «Актуальные проблемы укрепл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здоровья, физической культуры и спорта» ФГБОУ ВПО «АГПА»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Ценности в профессионально-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подготовке будущих педаг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 / Бойко Е.Н.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международной научно-практической конференции матери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 «Развитие современного образ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вания: теория, методика и практика» ФГБОУ ВПО «АГПА»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литературы в нравственном во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питании детей дошкольного возраста 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Шарапова М.В. 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научный журнал «Символ науки» № 5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аспекты адаптации детей к условиям ДОУ /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Рыжонкова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научный журнал «Психология и педагогика: теорет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ческий и практический взгляд»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работа детского сада и с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мьи по совершенствованию основных движений дошкольников 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Григорян Л.Г.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Сборник статей международной научно-практической конференции «Теория и практика науки третьего 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тысячелетия»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Вырастить настоящего патриота 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научный журнал «Психология и педагогика: теорет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ческий и практический взгляд»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Здоровый образ жизни формируется в семье. Круглый стол для родителей /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Природа, экология, дети.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-ринг для воспитателей/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«Люблю тебя, родимый край!» Инт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грированное занятие/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народной игрушки. С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минар-практикум для педагогов/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Педагог-родители</w:t>
            </w:r>
            <w:proofErr w:type="gram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проблемы общения. Деловая игра для педагогов/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его так, чтобы он был счастлив. Консультация для родит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лей/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 обязаны, а педагоги должны. Круглый стол/ Шарапова М.В.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«Белочки скакали – рыжики срыв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ли…». НОД с использованием </w:t>
            </w:r>
            <w:proofErr w:type="spellStart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вьесберегающей</w:t>
            </w:r>
            <w:proofErr w:type="spellEnd"/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 в средней группе/ Шарапова М.В.</w:t>
            </w:r>
          </w:p>
        </w:tc>
        <w:tc>
          <w:tcPr>
            <w:tcW w:w="11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11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13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277B" w:rsidRPr="00B13534" w:rsidTr="00D0277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уровень</w:t>
            </w:r>
          </w:p>
        </w:tc>
      </w:tr>
      <w:tr w:rsidR="00D0277B" w:rsidRPr="00B13534" w:rsidTr="00947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 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развлечение в старшей группе «Пасха»/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nsportal.ru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Олимпийские игры.  Сценарий мероприятия в подготовительной к школе группе/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nsportal.ru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и технологический аспекты патриотического воспитания дошкольников / Григорян Л.Г. 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«Па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риотическое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традиции в музыкал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воспитании дошкольников / </w:t>
            </w:r>
          </w:p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чувств посредством ознакомления с родным городом /Бойко Е.Н. 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воспитателя в патриотическом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воспитании дошкольников /Шарапова М.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работы детского сада и семьи по 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патриотическому</w:t>
            </w:r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Чурилова Т.Ю.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по воспитанию па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риотизма в ДОУ/ Малыгина Т.С.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детей в дошкольном образовательном учр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/ Антоненко Н.И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рассказывать детям об ист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/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научного семинара «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личности: содержательный, эмоционально-побудительный и 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аспекты»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5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спортивная семья. ТВ сюжет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Эфирная справка Телеканала «РЕН-ТВ Армавир»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матери. ТВ сюжет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Эфирная справка Телеканала «РЕН-ТВ Армавир»</w:t>
            </w:r>
          </w:p>
        </w:tc>
      </w:tr>
      <w:tr w:rsidR="00D0277B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здорового ребенка. ТВ сюжет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Эфирная справка Телеканала «РЕН-ТВ Армавир»</w:t>
            </w:r>
          </w:p>
        </w:tc>
      </w:tr>
      <w:tr w:rsidR="00D0277B" w:rsidRPr="00B13534" w:rsidTr="00D02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0277B" w:rsidRPr="00B13534" w:rsidRDefault="00D0277B" w:rsidP="00D027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игры. ТВ сюжет</w:t>
            </w:r>
          </w:p>
        </w:tc>
        <w:tc>
          <w:tcPr>
            <w:tcW w:w="1276" w:type="dxa"/>
            <w:gridSpan w:val="2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9" w:type="dxa"/>
          </w:tcPr>
          <w:p w:rsidR="00D0277B" w:rsidRPr="00B13534" w:rsidRDefault="00D0277B" w:rsidP="00D027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Эфирная справка Телеканала «РЕН-ТВ Армавир»</w:t>
            </w:r>
          </w:p>
        </w:tc>
      </w:tr>
    </w:tbl>
    <w:p w:rsidR="00F03408" w:rsidRDefault="00F03408" w:rsidP="008529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E2D" w:rsidRPr="00947E2D" w:rsidRDefault="00947E2D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E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6</w:t>
      </w:r>
    </w:p>
    <w:p w:rsidR="00D17CBC" w:rsidRPr="00D17CBC" w:rsidRDefault="00B04E70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17CBC" w:rsidRPr="00D1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оммуникационн</w:t>
      </w:r>
      <w:r w:rsidR="0085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="0085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-обучающий </w:t>
      </w:r>
    </w:p>
    <w:p w:rsidR="00D17CBC" w:rsidRDefault="00D17CBC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97A" w:rsidRPr="00B13534" w:rsidRDefault="0085297A" w:rsidP="008529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Участие в профессиональных конкурсах, совещаниях, семинарах,</w:t>
      </w:r>
      <w:r w:rsidRPr="00B1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97A" w:rsidRPr="00B13534" w:rsidRDefault="0085297A" w:rsidP="008529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научно-практических </w:t>
      </w:r>
      <w:proofErr w:type="gramStart"/>
      <w:r w:rsidRPr="00B13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конференциях</w:t>
      </w:r>
      <w:proofErr w:type="gramEnd"/>
    </w:p>
    <w:tbl>
      <w:tblPr>
        <w:tblStyle w:val="2-4"/>
        <w:tblpPr w:leftFromText="180" w:rightFromText="180" w:vertAnchor="text" w:horzAnchor="margin" w:tblpXSpec="center" w:tblpY="122"/>
        <w:tblW w:w="10173" w:type="dxa"/>
        <w:tblLayout w:type="fixed"/>
        <w:tblLook w:val="0000" w:firstRow="0" w:lastRow="0" w:firstColumn="0" w:lastColumn="0" w:noHBand="0" w:noVBand="0"/>
      </w:tblPr>
      <w:tblGrid>
        <w:gridCol w:w="461"/>
        <w:gridCol w:w="42"/>
        <w:gridCol w:w="4485"/>
        <w:gridCol w:w="716"/>
        <w:gridCol w:w="2839"/>
        <w:gridCol w:w="27"/>
        <w:gridCol w:w="1603"/>
      </w:tblGrid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dxa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5297A" w:rsidRPr="00B13534" w:rsidRDefault="0085297A" w:rsidP="00D0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7A" w:rsidRPr="00B13534" w:rsidRDefault="0085297A" w:rsidP="00D0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2"/>
          </w:tcPr>
          <w:p w:rsidR="0085297A" w:rsidRPr="00B13534" w:rsidRDefault="0085297A" w:rsidP="00D027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фактов участия ДОУ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9" w:type="dxa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Ф.И.О. </w:t>
            </w:r>
          </w:p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участника</w:t>
            </w:r>
          </w:p>
        </w:tc>
      </w:tr>
      <w:tr w:rsidR="0085297A" w:rsidRPr="00B13534" w:rsidTr="00D0277B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7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Международный уро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135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ень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dxa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7" w:type="dxa"/>
            <w:gridSpan w:val="2"/>
          </w:tcPr>
          <w:p w:rsidR="0085297A" w:rsidRPr="00B13534" w:rsidRDefault="0085297A" w:rsidP="00D0277B">
            <w:pPr>
              <w:shd w:val="clear" w:color="auto" w:fill="FFFFFF"/>
              <w:ind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Международная научно-практическая конференция «Дошкольное образование в России и за рубежом: шаг в будущее» ФГБОУ ВПО «АГПА» (выступление с ММ-презентацией «Подготовка к школе здорового ребенка»)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39" w:type="dxa"/>
          </w:tcPr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Григорян Л.Г. и Хацк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вич И.Г.</w:t>
            </w:r>
          </w:p>
        </w:tc>
      </w:tr>
      <w:tr w:rsidR="0085297A" w:rsidRPr="00B13534" w:rsidTr="00D0277B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dxa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7" w:type="dxa"/>
            <w:gridSpan w:val="2"/>
          </w:tcPr>
          <w:p w:rsidR="0085297A" w:rsidRPr="00B13534" w:rsidRDefault="0085297A" w:rsidP="00D0277B">
            <w:pPr>
              <w:shd w:val="clear" w:color="auto" w:fill="FFFFFF"/>
              <w:ind w:right="-48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Международная конференция «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образующее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пространство: профилактика вредных привычек, охрана здоровья»  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ФГБОУ ВПО «АГПА» (выступление «Возрастные особенности формирования здорового образа жизни у дошкольн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ков»)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2839" w:type="dxa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Бойко Е.Н.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7"/>
          </w:tcPr>
          <w:p w:rsidR="0085297A" w:rsidRPr="00B13534" w:rsidRDefault="0085297A" w:rsidP="00D0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Федеральный  уровень</w:t>
            </w:r>
          </w:p>
        </w:tc>
      </w:tr>
      <w:tr w:rsidR="0085297A" w:rsidRPr="00B13534" w:rsidTr="00D0277B">
        <w:trPr>
          <w:trHeight w:hRule="exact" w:val="10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Использование традиционных и иннов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ционных технологий для сохранения и укрепления здоровья дошкольников</w:t>
            </w:r>
          </w:p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9" w:type="dxa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Н.И.</w:t>
            </w:r>
          </w:p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единого образовательного пр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странства «Детский сад – семья» посре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ством ИКТ (в работе круглого стола «Информационные технологии в практ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ке дошкольного образования в условиях внедрения ФГОС 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9" w:type="dxa"/>
          </w:tcPr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Л.Г.</w:t>
            </w:r>
          </w:p>
        </w:tc>
      </w:tr>
      <w:tr w:rsidR="0085297A" w:rsidRPr="00B13534" w:rsidTr="00D0277B">
        <w:trPr>
          <w:trHeight w:hRule="exact" w:val="1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Использование ИКТ на занятиях по ф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зическому развитию (в работе круглого стола «Информационные технологии в практике дошкольного образования в условиях внедрения ФГОС 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»)</w:t>
            </w:r>
          </w:p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9" w:type="dxa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«АГПА»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Хацкевич И.Г.</w:t>
            </w:r>
          </w:p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7"/>
          </w:tcPr>
          <w:p w:rsidR="0085297A" w:rsidRDefault="0085297A" w:rsidP="00D0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 уровень</w:t>
            </w:r>
          </w:p>
          <w:p w:rsidR="0085297A" w:rsidRPr="00B13534" w:rsidRDefault="0085297A" w:rsidP="00D0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A" w:rsidRPr="00B13534" w:rsidTr="00D0277B">
        <w:trPr>
          <w:trHeight w:hRule="exact" w:val="1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left="6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«Лучшая программа 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духовно-нравствен-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воспитания детей и молодежи» р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гионального этапа Всероссийского ко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курса в области педагогики, воспитания и работы с детьми и молодежью до 20 лет «За нравственный подвиг учителя».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85297A" w:rsidRPr="00B13534" w:rsidRDefault="0085297A" w:rsidP="00D0277B">
            <w:pPr>
              <w:shd w:val="clear" w:color="auto" w:fill="FFFFFF"/>
              <w:ind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Диплом (3 место)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gridSpan w:val="2"/>
          </w:tcPr>
          <w:p w:rsidR="0085297A" w:rsidRPr="00B13534" w:rsidRDefault="0085297A" w:rsidP="00D0277B">
            <w:pPr>
              <w:shd w:val="clear" w:color="auto" w:fill="FFFFFF"/>
              <w:ind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Чурилова Т.Ю.</w:t>
            </w:r>
          </w:p>
        </w:tc>
      </w:tr>
      <w:tr w:rsidR="0085297A" w:rsidRPr="00B13534" w:rsidTr="00EF4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7"/>
          </w:tcPr>
          <w:p w:rsidR="0085297A" w:rsidRPr="00B13534" w:rsidRDefault="0085297A" w:rsidP="00D0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 уровень</w:t>
            </w:r>
          </w:p>
          <w:p w:rsidR="0085297A" w:rsidRPr="00B13534" w:rsidRDefault="0085297A" w:rsidP="00D0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97A" w:rsidRPr="00B13534" w:rsidRDefault="0085297A" w:rsidP="00D02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7A" w:rsidRPr="00B13534" w:rsidTr="00D0277B">
        <w:trPr>
          <w:trHeight w:hRule="exact" w:val="17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3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совместной работы д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образовательного учрежд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семьи по сохранению и укрепл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здоровья детей (внесение передов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педагогического опыта работы в м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ниципальный банк данных)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МБУ ЦРО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Хацкевич И.Г.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</w:t>
            </w:r>
            <w:r w:rsidRPr="00B13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деятельности детей дошкольного возраста с учетом биологических ритмов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(внесение перед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педагогического опыта работы в муниципальный банк данных)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МБУ ЦРО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Хацкевич И.Г.</w:t>
            </w:r>
          </w:p>
        </w:tc>
      </w:tr>
      <w:tr w:rsidR="0085297A" w:rsidRPr="00B13534" w:rsidTr="00D0277B">
        <w:trPr>
          <w:trHeight w:hRule="exact" w:val="1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tabs>
                <w:tab w:val="center" w:pos="14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педагогических ситуаций по нравственному воспитанию детей д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в рамках   городск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ПДС по нравственно-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воспитанию детей.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городского рук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 ПДС по нра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ственно-патриотическо-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детей дошкольного возраста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Н.И.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-48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в подготовительной к школе группе «История образования моего города» (открытый просмотр в рамках городского ПДС по нравственно-патриотическому воспитанию детей дошкольного возраста)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5297A" w:rsidRPr="00B13534" w:rsidTr="00D0277B">
        <w:trPr>
          <w:trHeight w:hRule="exact" w:val="1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1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ДОУ и семьи по нра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ственно-патриотическому воспитанию дошкольников (выступление из опыта работы 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 ПДС по нравственно-патриотическому воспит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детей дошкольного возраста)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Т.Ю.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 своими руками (практ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 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 ПДС по нра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ственно-патриотическому воспитанию детей дошкольного возраста)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5297A" w:rsidRPr="00B13534" w:rsidTr="00D0277B">
        <w:trPr>
          <w:trHeight w:hRule="exact" w:val="1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педагог – здоровые дети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ступление с ММ-презентацией из опыта работы  в рамках городского ПДС по правовому воспитанию для инспекторов по защите прав детства)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Справка-подтверждение УО администрации м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М.В.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Музыкально-ритмическая деятельность в ДОУ (в рамках  работы городского </w:t>
            </w:r>
            <w:proofErr w:type="spellStart"/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мето-дического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музыкальных руководителей ДОУ)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5297A" w:rsidRPr="00B13534" w:rsidTr="00D0277B">
        <w:trPr>
          <w:trHeight w:hRule="exact" w:val="1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1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мастерства по развивающей предметно-пространственной среде (творческий обмен опытом педагогов ДОУ</w:t>
            </w:r>
            <w:r w:rsidRPr="00B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городского ПДС по нра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ственно-патриотическому воспитанию детей дошкольного возраста)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Н.И.</w:t>
            </w:r>
          </w:p>
        </w:tc>
      </w:tr>
      <w:tr w:rsidR="0085297A" w:rsidRPr="00B13534" w:rsidTr="00D0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-48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старшей группе «Мы – Росс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яне!» (открытый просмотр в рамках г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ПДС по нравственно-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детей дошкольного возраста)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ind w:right="-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УО администр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Аюева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5297A" w:rsidRPr="00B13534" w:rsidTr="00D0277B">
        <w:trPr>
          <w:trHeight w:hRule="exact"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" w:type="dxa"/>
            <w:gridSpan w:val="2"/>
          </w:tcPr>
          <w:p w:rsidR="0085297A" w:rsidRPr="00B13534" w:rsidRDefault="0085297A" w:rsidP="00D027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5" w:type="dxa"/>
          </w:tcPr>
          <w:p w:rsidR="0085297A" w:rsidRPr="00B13534" w:rsidRDefault="0085297A" w:rsidP="00D0277B">
            <w:pPr>
              <w:shd w:val="clear" w:color="auto" w:fill="FFFFFF"/>
              <w:ind w:right="-48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велогонка-2015, посвящённая Дню защиты детей (победители:</w:t>
            </w:r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Владислав, Кострома Милена)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dxa"/>
          </w:tcPr>
          <w:p w:rsidR="0085297A" w:rsidRPr="00B13534" w:rsidRDefault="0085297A" w:rsidP="00D0277B">
            <w:pPr>
              <w:shd w:val="clear" w:color="auto" w:fill="FFFFFF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66" w:type="dxa"/>
            <w:gridSpan w:val="2"/>
          </w:tcPr>
          <w:p w:rsidR="0085297A" w:rsidRPr="00B13534" w:rsidRDefault="0085297A" w:rsidP="00D0277B">
            <w:pPr>
              <w:shd w:val="clear" w:color="auto" w:fill="FFFFFF"/>
              <w:ind w:right="-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 УО </w:t>
            </w:r>
            <w:proofErr w:type="spellStart"/>
            <w:proofErr w:type="gram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г. Армавир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</w:tcPr>
          <w:p w:rsidR="0085297A" w:rsidRPr="00B13534" w:rsidRDefault="0085297A" w:rsidP="00D027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B1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</w:tbl>
    <w:p w:rsidR="00D17CBC" w:rsidRDefault="00D17CBC" w:rsidP="00D02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CBC" w:rsidRPr="00CF61D8" w:rsidRDefault="00B04E70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D17CBC" w:rsidRPr="00D1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кспортный</w:t>
      </w:r>
      <w:proofErr w:type="gramEnd"/>
      <w:r w:rsidR="00D1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D1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61D8" w:rsidRPr="00CF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 поддержка участников процесса диссеминации</w:t>
      </w:r>
      <w:r w:rsidR="00CF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1" w:name="_GoBack"/>
      <w:bookmarkEnd w:id="1"/>
    </w:p>
    <w:p w:rsidR="00B56AA9" w:rsidRDefault="00B56AA9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AA9" w:rsidRPr="00EF4A33" w:rsidRDefault="00EF4A33" w:rsidP="00EF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4A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8</w:t>
      </w:r>
    </w:p>
    <w:p w:rsidR="00B56AA9" w:rsidRDefault="00B56AA9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работы над инновационным проектом используем следующие основные формы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диссеминации:</w:t>
      </w:r>
    </w:p>
    <w:p w:rsidR="00B56AA9" w:rsidRPr="00B56AA9" w:rsidRDefault="00B56AA9" w:rsidP="00852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«Современные подходы к управлению инновационной и экспериментальной де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тельностью в образовательных организациях»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AA9" w:rsidRPr="00B56AA9" w:rsidRDefault="00B56AA9" w:rsidP="002F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стол «Презентация программ реализации инновационных проектов образовател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организаций, получивших статус краевой инновационной площадки»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AA9" w:rsidRDefault="00B56AA9" w:rsidP="002F443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</w:t>
      </w:r>
      <w:proofErr w:type="spellEnd"/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 профессиональных компетенций участников инновационной деятельн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сти»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AA9" w:rsidRDefault="00B56AA9" w:rsidP="002F443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 педагогических находок «Современные подходы в оздоровлении дошкольн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5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ков»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AA9" w:rsidRDefault="00B56AA9" w:rsidP="002F443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Социально-общественная презентация ДОУ </w:t>
      </w:r>
      <w:r w:rsidR="0060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престижа физического воспит</w:t>
      </w:r>
      <w:r w:rsidR="0060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0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ния»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6AA9" w:rsidRDefault="00603B07" w:rsidP="00603B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Авторская школа инновационного опыта «Навстречу к здоровью»</w:t>
      </w:r>
      <w:r w:rsidR="0085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4A33" w:rsidRDefault="00EF4A33" w:rsidP="008529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A33" w:rsidRDefault="00EF4A33" w:rsidP="008529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A33" w:rsidRPr="00EF4A33" w:rsidRDefault="00EF4A33" w:rsidP="008529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F4A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Слайд 9</w:t>
      </w:r>
    </w:p>
    <w:p w:rsidR="002F4435" w:rsidRPr="00B13534" w:rsidRDefault="002F4435" w:rsidP="0085297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инновационном режиме дает педагогическому коллективу возможность соверше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ствования и освоения новых, инновационных способов организации образовательного процесса, использование в воспитании детей современных образовательных программ,  повышение квал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1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фикации и профессиональной компетентности педагогов, основанное на самосовершенствовании, самообразовании, возможность пропустить цели и задачи инновационной деятельности через себя, открыть и узнать что-то новое. </w:t>
      </w:r>
    </w:p>
    <w:p w:rsidR="0085297A" w:rsidRDefault="00603B07" w:rsidP="0085297A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Инновационные разработки педагогических работников используются в работе других д</w:t>
      </w:r>
      <w:r w:rsidRPr="00603B07">
        <w:rPr>
          <w:rStyle w:val="c0"/>
          <w:color w:val="000000"/>
        </w:rPr>
        <w:t>о</w:t>
      </w:r>
      <w:r w:rsidRPr="00603B07">
        <w:rPr>
          <w:rStyle w:val="c0"/>
          <w:color w:val="000000"/>
        </w:rPr>
        <w:t xml:space="preserve">школьных образовательных учреждений, МБОУ-СОШ, учреждений дополнительного образования и в профессиональной подготовке специалистов. </w:t>
      </w:r>
    </w:p>
    <w:p w:rsidR="00EF4A33" w:rsidRDefault="00EF4A33" w:rsidP="0085297A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EF4A33" w:rsidRPr="00EF4A33" w:rsidRDefault="00EF4A33" w:rsidP="00EF4A33">
      <w:pPr>
        <w:pStyle w:val="c3"/>
        <w:spacing w:before="0" w:beforeAutospacing="0" w:after="0" w:afterAutospacing="0"/>
        <w:ind w:firstLine="567"/>
        <w:jc w:val="both"/>
        <w:rPr>
          <w:rStyle w:val="c0"/>
          <w:b/>
          <w:i/>
          <w:color w:val="000000"/>
        </w:rPr>
      </w:pPr>
      <w:r w:rsidRPr="00EF4A33">
        <w:rPr>
          <w:rStyle w:val="c0"/>
          <w:b/>
          <w:i/>
          <w:color w:val="000000"/>
        </w:rPr>
        <w:t>Слайд 10</w:t>
      </w:r>
    </w:p>
    <w:p w:rsidR="00603B07" w:rsidRPr="00603B07" w:rsidRDefault="00603B07" w:rsidP="0085297A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proofErr w:type="gramStart"/>
      <w:r w:rsidRPr="00603B07">
        <w:rPr>
          <w:rStyle w:val="c0"/>
          <w:color w:val="000000"/>
        </w:rPr>
        <w:t>Факты использования инновационных разработок подтверждаются положительными актами, отзывами, справками – подтверждений):</w:t>
      </w:r>
      <w:proofErr w:type="gramEnd"/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Д</w:t>
      </w:r>
      <w:r w:rsidR="0085297A">
        <w:rPr>
          <w:rStyle w:val="c0"/>
          <w:color w:val="000000"/>
        </w:rPr>
        <w:t>О</w:t>
      </w:r>
      <w:r w:rsidRPr="00603B07">
        <w:rPr>
          <w:rStyle w:val="c0"/>
          <w:color w:val="000000"/>
        </w:rPr>
        <w:t>У (</w:t>
      </w:r>
      <w:proofErr w:type="gramStart"/>
      <w:r w:rsidRPr="00603B07">
        <w:rPr>
          <w:rStyle w:val="c0"/>
          <w:color w:val="000000"/>
        </w:rPr>
        <w:t>ясли-сад</w:t>
      </w:r>
      <w:proofErr w:type="gramEnd"/>
      <w:r w:rsidRPr="00603B07">
        <w:rPr>
          <w:rStyle w:val="c0"/>
          <w:color w:val="000000"/>
        </w:rPr>
        <w:t>) компенсирующего типа № 240 г. Харьков, Украина;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МБДОУ № 21 г. Хадыженск Краснодарского края;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МБОУСОШ № 13 г. Хадыженск Краснодарского края;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МБДОУ «Журавлик» г. Волгодонск;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Учебно-методический отдел МКУ ДПО ЦРО Ленинградского района;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МБОУ-СОШ № 8 г. Армавир;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МБДОУ № 43 г. Армавир;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МБДОУ № 8 г. Армавир;</w:t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МБДОУ № 42г. Армавир;</w:t>
      </w:r>
      <w:r w:rsidRPr="00603B07">
        <w:rPr>
          <w:rStyle w:val="c0"/>
          <w:color w:val="000000"/>
        </w:rPr>
        <w:tab/>
      </w:r>
      <w:r w:rsidRPr="00603B07">
        <w:rPr>
          <w:rStyle w:val="c0"/>
          <w:color w:val="000000"/>
        </w:rPr>
        <w:tab/>
      </w:r>
    </w:p>
    <w:p w:rsidR="00603B07" w:rsidRPr="00603B07" w:rsidRDefault="00603B07" w:rsidP="00603B07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•</w:t>
      </w:r>
      <w:r w:rsidRPr="00603B07">
        <w:rPr>
          <w:rStyle w:val="c0"/>
          <w:color w:val="000000"/>
        </w:rPr>
        <w:tab/>
        <w:t>МБДОУ № 20 г. Армавир;</w:t>
      </w:r>
    </w:p>
    <w:p w:rsidR="008B06B8" w:rsidRDefault="008B06B8" w:rsidP="008B06B8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•</w:t>
      </w:r>
      <w:r>
        <w:rPr>
          <w:rStyle w:val="c0"/>
          <w:color w:val="000000"/>
        </w:rPr>
        <w:tab/>
        <w:t>МБДОУ №24 г. Армавир.</w:t>
      </w:r>
    </w:p>
    <w:p w:rsidR="00EF4A33" w:rsidRDefault="00EF4A33" w:rsidP="008B06B8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EF4A33" w:rsidRPr="00EF4A33" w:rsidRDefault="00EF4A33" w:rsidP="008B06B8">
      <w:pPr>
        <w:pStyle w:val="c3"/>
        <w:spacing w:before="0" w:beforeAutospacing="0" w:after="0" w:afterAutospacing="0"/>
        <w:ind w:firstLine="567"/>
        <w:jc w:val="both"/>
        <w:rPr>
          <w:rStyle w:val="c0"/>
          <w:b/>
          <w:i/>
          <w:color w:val="000000"/>
        </w:rPr>
      </w:pPr>
      <w:r w:rsidRPr="00EF4A33">
        <w:rPr>
          <w:rStyle w:val="c0"/>
          <w:b/>
          <w:i/>
          <w:color w:val="000000"/>
        </w:rPr>
        <w:t>Слайд 11</w:t>
      </w:r>
    </w:p>
    <w:p w:rsidR="00603B07" w:rsidRDefault="00603B07" w:rsidP="00EF4A3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603B07">
        <w:rPr>
          <w:rStyle w:val="c0"/>
          <w:color w:val="000000"/>
        </w:rPr>
        <w:t>Во всех актах, справках-подтверждениях отмечается значимость педагогического опыта ко</w:t>
      </w:r>
      <w:r w:rsidRPr="00603B07">
        <w:rPr>
          <w:rStyle w:val="c0"/>
          <w:color w:val="000000"/>
        </w:rPr>
        <w:t>л</w:t>
      </w:r>
      <w:r w:rsidRPr="00603B07">
        <w:rPr>
          <w:rStyle w:val="c0"/>
          <w:color w:val="000000"/>
        </w:rPr>
        <w:t>лект</w:t>
      </w:r>
      <w:r w:rsidRPr="00603B07">
        <w:rPr>
          <w:rStyle w:val="c0"/>
          <w:color w:val="000000"/>
        </w:rPr>
        <w:t>и</w:t>
      </w:r>
      <w:r w:rsidRPr="00603B07">
        <w:rPr>
          <w:rStyle w:val="c0"/>
          <w:color w:val="000000"/>
        </w:rPr>
        <w:t>ва ДОУ в повышении качества работы по физическому развитию дошкольников в выборе оптимальных форм и методов взаимодействия с родителями и повышения профессиональной комп</w:t>
      </w:r>
      <w:r w:rsidRPr="00603B07">
        <w:rPr>
          <w:rStyle w:val="c0"/>
          <w:color w:val="000000"/>
        </w:rPr>
        <w:t>е</w:t>
      </w:r>
      <w:r w:rsidRPr="00603B07">
        <w:rPr>
          <w:rStyle w:val="c0"/>
          <w:color w:val="000000"/>
        </w:rPr>
        <w:t>тентности педагогов.</w:t>
      </w:r>
    </w:p>
    <w:p w:rsidR="00EF4A33" w:rsidRDefault="00EF4A33" w:rsidP="00EF4A3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EF4A33" w:rsidRDefault="00EF4A33" w:rsidP="00EF4A33">
      <w:pPr>
        <w:pStyle w:val="c3"/>
        <w:spacing w:before="0" w:beforeAutospacing="0" w:after="0" w:afterAutospacing="0"/>
        <w:ind w:firstLine="567"/>
        <w:jc w:val="both"/>
        <w:rPr>
          <w:rStyle w:val="c0"/>
          <w:b/>
          <w:i/>
          <w:color w:val="000000"/>
        </w:rPr>
      </w:pPr>
      <w:r w:rsidRPr="00EF4A33">
        <w:rPr>
          <w:rStyle w:val="c0"/>
          <w:b/>
          <w:i/>
          <w:color w:val="000000"/>
        </w:rPr>
        <w:t>Слайд 12</w:t>
      </w:r>
    </w:p>
    <w:p w:rsidR="00EF4A33" w:rsidRPr="00EF4A33" w:rsidRDefault="00EF4A33" w:rsidP="00EF4A33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Спасибо за внимание!</w:t>
      </w:r>
    </w:p>
    <w:p w:rsidR="00603B07" w:rsidRDefault="00603B07" w:rsidP="007A673A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603B07" w:rsidRDefault="00603B07" w:rsidP="007A673A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603B07" w:rsidRDefault="00603B07" w:rsidP="007A673A">
      <w:pPr>
        <w:pStyle w:val="c3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487DBA" w:rsidRPr="00B13534" w:rsidRDefault="00487DBA" w:rsidP="00487DBA">
      <w:pPr>
        <w:pStyle w:val="c3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B13534" w:rsidRDefault="00B13534" w:rsidP="00345E6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B54" w:rsidRPr="00B13534" w:rsidRDefault="00CA5B54" w:rsidP="00EF4A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B54" w:rsidRPr="00B13534" w:rsidRDefault="00CA5B54" w:rsidP="00CA5B54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35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Созданная в ДОУ система управления инновационной методической работой, позволяет обеспечить условия для раскрытия профессионального потенциала каждого педагога, который имеет возможность принимать активное участие в инновационной деятельности и популяризовать ее результаты на всех уровнях. </w:t>
      </w:r>
    </w:p>
    <w:p w:rsidR="00345E63" w:rsidRPr="00B13534" w:rsidRDefault="00345E63" w:rsidP="005E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345E63" w:rsidRPr="00B13534" w:rsidSect="00B13534">
      <w:type w:val="continuous"/>
      <w:pgSz w:w="11907" w:h="16839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9C"/>
    <w:multiLevelType w:val="hybridMultilevel"/>
    <w:tmpl w:val="4D6A34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EC84638"/>
    <w:multiLevelType w:val="hybridMultilevel"/>
    <w:tmpl w:val="7C6A4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1A8D"/>
    <w:multiLevelType w:val="hybridMultilevel"/>
    <w:tmpl w:val="F844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836D1"/>
    <w:multiLevelType w:val="hybridMultilevel"/>
    <w:tmpl w:val="59A470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1952E6"/>
    <w:multiLevelType w:val="hybridMultilevel"/>
    <w:tmpl w:val="F844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323C"/>
    <w:multiLevelType w:val="hybridMultilevel"/>
    <w:tmpl w:val="00D42B34"/>
    <w:lvl w:ilvl="0" w:tplc="F61E6D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0"/>
    <w:rsid w:val="00011FB1"/>
    <w:rsid w:val="00046CB1"/>
    <w:rsid w:val="00051481"/>
    <w:rsid w:val="000560B3"/>
    <w:rsid w:val="00062BA0"/>
    <w:rsid w:val="00063AE5"/>
    <w:rsid w:val="00063EA9"/>
    <w:rsid w:val="0009186A"/>
    <w:rsid w:val="0009292E"/>
    <w:rsid w:val="000A161C"/>
    <w:rsid w:val="000C720C"/>
    <w:rsid w:val="001166CE"/>
    <w:rsid w:val="00156905"/>
    <w:rsid w:val="00181E69"/>
    <w:rsid w:val="00183580"/>
    <w:rsid w:val="00197F23"/>
    <w:rsid w:val="00211C94"/>
    <w:rsid w:val="00213139"/>
    <w:rsid w:val="00217C38"/>
    <w:rsid w:val="0022646E"/>
    <w:rsid w:val="002373BE"/>
    <w:rsid w:val="00237B4E"/>
    <w:rsid w:val="00244730"/>
    <w:rsid w:val="00283B3B"/>
    <w:rsid w:val="00286179"/>
    <w:rsid w:val="002F4435"/>
    <w:rsid w:val="0030229C"/>
    <w:rsid w:val="0033569A"/>
    <w:rsid w:val="00345E63"/>
    <w:rsid w:val="00362423"/>
    <w:rsid w:val="00386D87"/>
    <w:rsid w:val="00392945"/>
    <w:rsid w:val="003971F7"/>
    <w:rsid w:val="003E5001"/>
    <w:rsid w:val="003F0A30"/>
    <w:rsid w:val="003F1B9C"/>
    <w:rsid w:val="00426581"/>
    <w:rsid w:val="00467994"/>
    <w:rsid w:val="00487DBA"/>
    <w:rsid w:val="004A48A0"/>
    <w:rsid w:val="004B5531"/>
    <w:rsid w:val="004C1DFC"/>
    <w:rsid w:val="004E47CD"/>
    <w:rsid w:val="00506F97"/>
    <w:rsid w:val="005267C5"/>
    <w:rsid w:val="00532DED"/>
    <w:rsid w:val="005403AE"/>
    <w:rsid w:val="0054766C"/>
    <w:rsid w:val="005828F2"/>
    <w:rsid w:val="00591E5C"/>
    <w:rsid w:val="005E73F8"/>
    <w:rsid w:val="00603B07"/>
    <w:rsid w:val="00630912"/>
    <w:rsid w:val="00675554"/>
    <w:rsid w:val="0067682A"/>
    <w:rsid w:val="007540FE"/>
    <w:rsid w:val="00796D44"/>
    <w:rsid w:val="007A673A"/>
    <w:rsid w:val="007D0B19"/>
    <w:rsid w:val="007E2CC1"/>
    <w:rsid w:val="008235BE"/>
    <w:rsid w:val="00826CE8"/>
    <w:rsid w:val="008355EF"/>
    <w:rsid w:val="0085297A"/>
    <w:rsid w:val="008B06B8"/>
    <w:rsid w:val="008B68FC"/>
    <w:rsid w:val="008E1C26"/>
    <w:rsid w:val="009132CA"/>
    <w:rsid w:val="009206EE"/>
    <w:rsid w:val="00921B8C"/>
    <w:rsid w:val="009368D9"/>
    <w:rsid w:val="00947E2D"/>
    <w:rsid w:val="009748BE"/>
    <w:rsid w:val="009B5D35"/>
    <w:rsid w:val="009C2192"/>
    <w:rsid w:val="009E378E"/>
    <w:rsid w:val="00A31041"/>
    <w:rsid w:val="00A46459"/>
    <w:rsid w:val="00A63473"/>
    <w:rsid w:val="00A908CE"/>
    <w:rsid w:val="00AB48F7"/>
    <w:rsid w:val="00AB5B6E"/>
    <w:rsid w:val="00AE153E"/>
    <w:rsid w:val="00AE3B34"/>
    <w:rsid w:val="00B04E70"/>
    <w:rsid w:val="00B13534"/>
    <w:rsid w:val="00B15250"/>
    <w:rsid w:val="00B26310"/>
    <w:rsid w:val="00B56AA9"/>
    <w:rsid w:val="00B83B4E"/>
    <w:rsid w:val="00BA0BA5"/>
    <w:rsid w:val="00C13785"/>
    <w:rsid w:val="00C27E13"/>
    <w:rsid w:val="00C35866"/>
    <w:rsid w:val="00C449D8"/>
    <w:rsid w:val="00C54ED2"/>
    <w:rsid w:val="00C57083"/>
    <w:rsid w:val="00C622C3"/>
    <w:rsid w:val="00C82458"/>
    <w:rsid w:val="00CA5B54"/>
    <w:rsid w:val="00CD292E"/>
    <w:rsid w:val="00CE68E1"/>
    <w:rsid w:val="00CF61D8"/>
    <w:rsid w:val="00D0277B"/>
    <w:rsid w:val="00D12657"/>
    <w:rsid w:val="00D13108"/>
    <w:rsid w:val="00D17CBC"/>
    <w:rsid w:val="00D2762E"/>
    <w:rsid w:val="00D34659"/>
    <w:rsid w:val="00D60BDA"/>
    <w:rsid w:val="00D80164"/>
    <w:rsid w:val="00DB7C37"/>
    <w:rsid w:val="00E00E84"/>
    <w:rsid w:val="00E229D1"/>
    <w:rsid w:val="00E30FB8"/>
    <w:rsid w:val="00E358D2"/>
    <w:rsid w:val="00E37086"/>
    <w:rsid w:val="00E66F4C"/>
    <w:rsid w:val="00E67430"/>
    <w:rsid w:val="00E76078"/>
    <w:rsid w:val="00EC1594"/>
    <w:rsid w:val="00EC55FF"/>
    <w:rsid w:val="00EC7EE5"/>
    <w:rsid w:val="00EF4A33"/>
    <w:rsid w:val="00EF53B5"/>
    <w:rsid w:val="00F03408"/>
    <w:rsid w:val="00F26BD6"/>
    <w:rsid w:val="00F53A1E"/>
    <w:rsid w:val="00F54413"/>
    <w:rsid w:val="00F6364B"/>
    <w:rsid w:val="00F648F9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BD6"/>
  </w:style>
  <w:style w:type="character" w:customStyle="1" w:styleId="c1">
    <w:name w:val="c1"/>
    <w:basedOn w:val="a0"/>
    <w:rsid w:val="00F26BD6"/>
  </w:style>
  <w:style w:type="paragraph" w:customStyle="1" w:styleId="c7">
    <w:name w:val="c7"/>
    <w:basedOn w:val="a"/>
    <w:rsid w:val="00F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BD6"/>
  </w:style>
  <w:style w:type="paragraph" w:styleId="a5">
    <w:name w:val="List Paragraph"/>
    <w:basedOn w:val="a"/>
    <w:uiPriority w:val="34"/>
    <w:qFormat/>
    <w:rsid w:val="002373BE"/>
    <w:pPr>
      <w:ind w:left="720"/>
      <w:contextualSpacing/>
    </w:pPr>
  </w:style>
  <w:style w:type="table" w:styleId="1-4">
    <w:name w:val="Medium Grid 1 Accent 4"/>
    <w:basedOn w:val="a1"/>
    <w:uiPriority w:val="67"/>
    <w:rsid w:val="005267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Grid 2 Accent 4"/>
    <w:basedOn w:val="a1"/>
    <w:uiPriority w:val="68"/>
    <w:rsid w:val="005267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Dark List Accent 4"/>
    <w:basedOn w:val="a1"/>
    <w:uiPriority w:val="70"/>
    <w:rsid w:val="005267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0">
    <w:name w:val="Colorful Grid Accent 4"/>
    <w:basedOn w:val="a1"/>
    <w:uiPriority w:val="73"/>
    <w:rsid w:val="00526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-41">
    <w:name w:val="Средняя сетка 1 - Акцент 41"/>
    <w:basedOn w:val="a1"/>
    <w:next w:val="1-4"/>
    <w:uiPriority w:val="67"/>
    <w:rsid w:val="00A46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C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BD6"/>
  </w:style>
  <w:style w:type="character" w:customStyle="1" w:styleId="c1">
    <w:name w:val="c1"/>
    <w:basedOn w:val="a0"/>
    <w:rsid w:val="00F26BD6"/>
  </w:style>
  <w:style w:type="paragraph" w:customStyle="1" w:styleId="c7">
    <w:name w:val="c7"/>
    <w:basedOn w:val="a"/>
    <w:rsid w:val="00F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BD6"/>
  </w:style>
  <w:style w:type="paragraph" w:styleId="a5">
    <w:name w:val="List Paragraph"/>
    <w:basedOn w:val="a"/>
    <w:uiPriority w:val="34"/>
    <w:qFormat/>
    <w:rsid w:val="002373BE"/>
    <w:pPr>
      <w:ind w:left="720"/>
      <w:contextualSpacing/>
    </w:pPr>
  </w:style>
  <w:style w:type="table" w:styleId="1-4">
    <w:name w:val="Medium Grid 1 Accent 4"/>
    <w:basedOn w:val="a1"/>
    <w:uiPriority w:val="67"/>
    <w:rsid w:val="005267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Grid 2 Accent 4"/>
    <w:basedOn w:val="a1"/>
    <w:uiPriority w:val="68"/>
    <w:rsid w:val="005267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Dark List Accent 4"/>
    <w:basedOn w:val="a1"/>
    <w:uiPriority w:val="70"/>
    <w:rsid w:val="005267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0">
    <w:name w:val="Colorful Grid Accent 4"/>
    <w:basedOn w:val="a1"/>
    <w:uiPriority w:val="73"/>
    <w:rsid w:val="00526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-41">
    <w:name w:val="Средняя сетка 1 - Акцент 41"/>
    <w:basedOn w:val="a1"/>
    <w:next w:val="1-4"/>
    <w:uiPriority w:val="67"/>
    <w:rsid w:val="00A46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873F-C0DB-4C08-AFD7-57633245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20</cp:revision>
  <cp:lastPrinted>2015-09-16T07:56:00Z</cp:lastPrinted>
  <dcterms:created xsi:type="dcterms:W3CDTF">2015-09-07T11:23:00Z</dcterms:created>
  <dcterms:modified xsi:type="dcterms:W3CDTF">2015-09-16T08:26:00Z</dcterms:modified>
</cp:coreProperties>
</file>